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573C44B5"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#156e</w:t>
      </w:r>
      <w:r>
        <w:rPr>
          <w:b/>
          <w:i/>
          <w:noProof/>
          <w:sz w:val="28"/>
        </w:rPr>
        <w:tab/>
      </w:r>
      <w:r w:rsidR="00CB5F63" w:rsidRPr="00CB5F63">
        <w:rPr>
          <w:b/>
          <w:noProof/>
          <w:sz w:val="24"/>
          <w:lang w:eastAsia="ja-JP"/>
        </w:rPr>
        <w:t>S2-2304266</w:t>
      </w:r>
      <w:ins w:id="0" w:author="Lenovo DK" w:date="2023-04-19T10:53:00Z">
        <w:r w:rsidR="00154C97">
          <w:rPr>
            <w:b/>
            <w:noProof/>
            <w:sz w:val="24"/>
            <w:lang w:eastAsia="ja-JP"/>
          </w:rPr>
          <w:t>r01</w:t>
        </w:r>
      </w:ins>
    </w:p>
    <w:p w14:paraId="3706A4AC" w14:textId="77777777" w:rsidR="00436693" w:rsidRPr="004206CA" w:rsidRDefault="00436693" w:rsidP="00436693">
      <w:pPr>
        <w:pStyle w:val="CRCoverPage"/>
        <w:outlineLvl w:val="0"/>
        <w:rPr>
          <w:b/>
          <w:sz w:val="24"/>
        </w:rPr>
      </w:pPr>
      <w:bookmarkStart w:id="1"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1"/>
      <w:r>
        <w:rPr>
          <w:b/>
          <w:sz w:val="24"/>
        </w:rPr>
        <w:t>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 S2-23xxxx)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5058FFA4" w:rsidR="001E41F3" w:rsidRDefault="001E41F3">
            <w:pPr>
              <w:pStyle w:val="CRCoverPage"/>
              <w:spacing w:after="0"/>
              <w:jc w:val="center"/>
              <w:rPr>
                <w:b/>
                <w:noProof/>
              </w:rPr>
            </w:pP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3"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3"/>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54B84C70" w:rsidR="00750199" w:rsidRDefault="002429C7">
            <w:pPr>
              <w:pStyle w:val="CRCoverPage"/>
              <w:spacing w:after="0"/>
              <w:ind w:left="100"/>
              <w:rPr>
                <w:lang w:eastAsia="zh-CN"/>
              </w:rPr>
            </w:pPr>
            <w:r>
              <w:rPr>
                <w:noProof/>
              </w:rPr>
              <w:t xml:space="preserve">- Clarifying in Table </w:t>
            </w:r>
            <w:r w:rsidR="00750199">
              <w:rPr>
                <w:noProof/>
              </w:rPr>
              <w:t xml:space="preserve"> </w:t>
            </w:r>
            <w:r w:rsidR="004629C6" w:rsidRPr="005D2CF1">
              <w:rPr>
                <w:lang w:eastAsia="zh-CN"/>
              </w:rPr>
              <w:t>6.7.2.3-1</w:t>
            </w:r>
            <w:r w:rsidR="004629C6">
              <w:rPr>
                <w:lang w:eastAsia="zh-CN"/>
              </w:rPr>
              <w:t xml:space="preserve"> and </w:t>
            </w:r>
            <w:r w:rsidR="004629C6" w:rsidRPr="005D2CF1">
              <w:rPr>
                <w:lang w:eastAsia="zh-CN"/>
              </w:rPr>
              <w:t>6.7.2.3-</w:t>
            </w:r>
            <w:r w:rsidR="004629C6">
              <w:rPr>
                <w:lang w:eastAsia="zh-CN"/>
              </w:rPr>
              <w:t xml:space="preserve">2 that the analytic </w:t>
            </w:r>
            <w:proofErr w:type="spellStart"/>
            <w:r w:rsidR="004629C6">
              <w:rPr>
                <w:lang w:eastAsia="zh-CN"/>
              </w:rPr>
              <w:t>outut</w:t>
            </w:r>
            <w:proofErr w:type="spellEnd"/>
            <w:r w:rsidR="004629C6">
              <w:rPr>
                <w:lang w:eastAsia="zh-CN"/>
              </w:rPr>
              <w:t xml:space="preserve"> will be on per requested linear distance threshold granularity</w:t>
            </w:r>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4" w:name="_Toc122419290"/>
      <w:bookmarkStart w:id="5" w:name="_Toc19106280"/>
      <w:bookmarkStart w:id="6" w:name="_Toc27823093"/>
      <w:bookmarkStart w:id="7" w:name="_Toc36126564"/>
      <w:bookmarkStart w:id="8" w:name="_Toc45171716"/>
      <w:bookmarkStart w:id="9" w:name="_Toc51754392"/>
      <w:bookmarkStart w:id="10" w:name="_Toc51756095"/>
      <w:bookmarkStart w:id="11" w:name="_Toc51839040"/>
      <w:r w:rsidRPr="005D2CF1">
        <w:t>6.7.2</w:t>
      </w:r>
      <w:r w:rsidRPr="005D2CF1">
        <w:tab/>
        <w:t>UE mobility analytics</w:t>
      </w:r>
      <w:bookmarkEnd w:id="4"/>
    </w:p>
    <w:p w14:paraId="6564AF82" w14:textId="77777777" w:rsidR="0070699B" w:rsidRPr="005D2CF1" w:rsidRDefault="0070699B" w:rsidP="0070699B">
      <w:pPr>
        <w:pStyle w:val="Heading4"/>
        <w:rPr>
          <w:lang w:eastAsia="zh-CN"/>
        </w:rPr>
      </w:pPr>
      <w:bookmarkStart w:id="12" w:name="_Toc122419291"/>
      <w:r w:rsidRPr="005D2CF1">
        <w:rPr>
          <w:lang w:eastAsia="zh-CN"/>
        </w:rPr>
        <w:t>6.7.2.1</w:t>
      </w:r>
      <w:r w:rsidRPr="005D2CF1">
        <w:rPr>
          <w:lang w:eastAsia="zh-CN"/>
        </w:rPr>
        <w:tab/>
        <w:t>General</w:t>
      </w:r>
      <w:bookmarkEnd w:id="12"/>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(e.g.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3801E9FE" w14:textId="315EF39C" w:rsidR="0070699B" w:rsidRDefault="0070699B" w:rsidP="0070699B">
      <w:pPr>
        <w:pStyle w:val="B2"/>
      </w:pPr>
      <w:r>
        <w:t>-</w:t>
      </w:r>
      <w:r>
        <w:tab/>
      </w:r>
      <w:ins w:id="13" w:author="Lenovo DK" w:date="2023-04-03T17:48:00Z">
        <w:r w:rsidR="004629C6">
          <w:t xml:space="preserve">One or multiple values of </w:t>
        </w:r>
      </w:ins>
      <w:r>
        <w:t>Linear distance threshold: An event where the UE moves by more than some predefined straight line distance from a previous location as per TS 23.273 [39].</w:t>
      </w:r>
    </w:p>
    <w:p w14:paraId="3C7A93D5" w14:textId="77777777" w:rsidR="0070699B" w:rsidRDefault="0070699B" w:rsidP="0070699B">
      <w:pPr>
        <w:pStyle w:val="NO"/>
      </w:pPr>
      <w:r>
        <w:t>NOTE 1:</w:t>
      </w:r>
      <w:r>
        <w:tab/>
        <w:t>For LADN service, the consumer (e.g. SMF) provides the LADN DNN to refer the LADN service area as the AOI.</w:t>
      </w:r>
    </w:p>
    <w:p w14:paraId="4586350F" w14:textId="77777777" w:rsidR="0070699B" w:rsidRPr="005D2CF1" w:rsidRDefault="0070699B" w:rsidP="0070699B">
      <w:pPr>
        <w:pStyle w:val="B1"/>
      </w:pPr>
      <w:r w:rsidRPr="005D2CF1">
        <w:t>-</w:t>
      </w:r>
      <w:r w:rsidRPr="005D2CF1">
        <w:tab/>
        <w:t>An Analytics target period indicates the time period over which the statistics or predictions are requested</w:t>
      </w:r>
      <w:r>
        <w:t>;</w:t>
      </w:r>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Optionally, maximum number of objects</w:t>
      </w:r>
      <w:r>
        <w:t>;</w:t>
      </w:r>
    </w:p>
    <w:p w14:paraId="1BACD09F" w14:textId="77777777" w:rsidR="0070699B" w:rsidRPr="005D2CF1" w:rsidRDefault="0070699B" w:rsidP="0070699B">
      <w:pPr>
        <w:pStyle w:val="B1"/>
      </w:pPr>
      <w:r w:rsidRPr="005D2CF1">
        <w:t>-</w:t>
      </w:r>
      <w:r w:rsidRPr="005D2CF1">
        <w:tab/>
        <w:t>Preferred level of accuracy of the analytics</w:t>
      </w:r>
      <w:r>
        <w:t>;</w:t>
      </w:r>
    </w:p>
    <w:p w14:paraId="4FCC35F5" w14:textId="77777777" w:rsidR="0070699B" w:rsidRDefault="0070699B" w:rsidP="0070699B">
      <w:pPr>
        <w:pStyle w:val="B1"/>
      </w:pPr>
      <w:r>
        <w:t>-</w:t>
      </w:r>
      <w:r>
        <w:tab/>
        <w:t>Preferred order of results for the time slot entries: ascending or descending time slot start;</w:t>
      </w:r>
    </w:p>
    <w:p w14:paraId="683EDBCE" w14:textId="77777777" w:rsidR="0070699B" w:rsidRDefault="0070699B" w:rsidP="0070699B">
      <w:pPr>
        <w:pStyle w:val="B1"/>
      </w:pPr>
      <w:r>
        <w:t>-</w:t>
      </w:r>
      <w:r>
        <w:tab/>
        <w:t>Optionally, preferred granularity of location information: TA level or cell level "below cell level";</w:t>
      </w:r>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
    <w:p w14:paraId="3F05BFCA" w14:textId="77777777" w:rsidR="0070699B" w:rsidRDefault="0070699B" w:rsidP="0070699B">
      <w:pPr>
        <w:pStyle w:val="B1"/>
      </w:pPr>
      <w:r>
        <w:t>-</w:t>
      </w:r>
      <w:r>
        <w:tab/>
        <w:t>Optionally, Spatial granularity size and Temporal granularity size;</w:t>
      </w:r>
    </w:p>
    <w:p w14:paraId="5A9B6C1E" w14:textId="77777777" w:rsidR="0070699B" w:rsidRDefault="0070699B" w:rsidP="0070699B">
      <w:pPr>
        <w:pStyle w:val="B1"/>
      </w:pPr>
      <w:r>
        <w:t>-</w:t>
      </w:r>
      <w:r>
        <w:tab/>
        <w:t>UE Location order indicator: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14" w:name="_Toc122419292"/>
      <w:r w:rsidRPr="005D2CF1">
        <w:rPr>
          <w:lang w:eastAsia="zh-CN"/>
        </w:rPr>
        <w:t>6.7.2.2</w:t>
      </w:r>
      <w:r w:rsidRPr="005D2CF1">
        <w:rPr>
          <w:lang w:eastAsia="zh-CN"/>
        </w:rPr>
        <w:tab/>
        <w:t>Input Data</w:t>
      </w:r>
      <w:bookmarkEnd w:id="14"/>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UE mobility information from OAM is UE location carried in MDT data;</w:t>
      </w:r>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(1..max)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3E24F886" w:rsidR="0070699B" w:rsidRPr="005D2CF1" w:rsidRDefault="0070699B" w:rsidP="001F2EC0">
            <w:pPr>
              <w:pStyle w:val="TAL"/>
              <w:rPr>
                <w:lang w:eastAsia="zh-CN"/>
              </w:rPr>
            </w:pPr>
            <w:r w:rsidRPr="000135E0">
              <w:t>....&gt;LCS QoS</w:t>
            </w:r>
            <w:ins w:id="15" w:author="Lenovo DK" w:date="2023-04-03T17:49:00Z">
              <w:r w:rsidR="004629C6">
                <w:t xml:space="preserve"> </w:t>
              </w:r>
              <w:del w:id="16" w:author="Lenovo DK r01" w:date="2023-04-19T10:53:00Z">
                <w:r w:rsidR="004629C6" w:rsidDel="00154C97">
                  <w:delText>NOTE X</w:delText>
                </w:r>
              </w:del>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1952A552" w:rsidR="0070699B" w:rsidRPr="005D2CF1" w:rsidRDefault="0070699B" w:rsidP="001F2EC0">
            <w:pPr>
              <w:pStyle w:val="TAL"/>
              <w:rPr>
                <w:lang w:eastAsia="zh-CN"/>
              </w:rPr>
            </w:pPr>
            <w:del w:id="17" w:author="Lenovo DK r01" w:date="2023-04-19T10:54:00Z">
              <w:r w:rsidRPr="000135E0" w:rsidDel="00154C97">
                <w:delText>The accuracy of the measurement</w:delText>
              </w:r>
            </w:del>
            <w:ins w:id="18" w:author="Lenovo DK r01" w:date="2023-04-19T10:54:00Z">
              <w:r w:rsidR="00154C97" w:rsidRPr="00154C97">
                <w:rPr>
                  <w:highlight w:val="yellow"/>
                  <w:rPrChange w:id="19" w:author="Lenovo DK r01" w:date="2023-04-19T10:55:00Z">
                    <w:rPr/>
                  </w:rPrChange>
                </w:rPr>
                <w:t xml:space="preserve">LCS QoS accuracy as defined in clause </w:t>
              </w:r>
              <w:proofErr w:type="spellStart"/>
              <w:r w:rsidR="00154C97" w:rsidRPr="00154C97">
                <w:rPr>
                  <w:highlight w:val="yellow"/>
                  <w:rPrChange w:id="20" w:author="Lenovo DK r01" w:date="2023-04-19T10:55:00Z">
                    <w:rPr/>
                  </w:rPrChange>
                </w:rPr>
                <w:t>4.1b</w:t>
              </w:r>
              <w:proofErr w:type="spellEnd"/>
              <w:r w:rsidR="00154C97" w:rsidRPr="00154C97">
                <w:rPr>
                  <w:highlight w:val="yellow"/>
                  <w:rPrChange w:id="21" w:author="Lenovo DK r01" w:date="2023-04-19T10:55:00Z">
                    <w:rPr/>
                  </w:rPrChange>
                </w:rPr>
                <w:t xml:space="preserve"> in </w:t>
              </w:r>
              <w:r w:rsidR="00154C97" w:rsidRPr="00154C97">
                <w:rPr>
                  <w:highlight w:val="yellow"/>
                  <w:rPrChange w:id="22" w:author="Lenovo DK r01" w:date="2023-04-19T10:55:00Z">
                    <w:rPr/>
                  </w:rPrChange>
                </w:rPr>
                <w:t>3GPP </w:t>
              </w:r>
              <w:r w:rsidR="00154C97" w:rsidRPr="00154C97">
                <w:rPr>
                  <w:highlight w:val="yellow"/>
                  <w:rPrChange w:id="23" w:author="Lenovo DK r01" w:date="2023-04-19T10:55:00Z">
                    <w:rPr/>
                  </w:rPrChange>
                </w:rPr>
                <w:t>TS</w:t>
              </w:r>
              <w:r w:rsidR="00154C97" w:rsidRPr="00154C97">
                <w:rPr>
                  <w:highlight w:val="yellow"/>
                  <w:rPrChange w:id="24" w:author="Lenovo DK r01" w:date="2023-04-19T10:55:00Z">
                    <w:rPr/>
                  </w:rPrChange>
                </w:rPr>
                <w:t> </w:t>
              </w:r>
              <w:r w:rsidR="00154C97" w:rsidRPr="00154C97">
                <w:rPr>
                  <w:highlight w:val="yellow"/>
                  <w:rPrChange w:id="25" w:author="Lenovo DK r01" w:date="2023-04-19T10:55:00Z">
                    <w:rPr/>
                  </w:rPrChange>
                </w:rPr>
                <w:t>23.273</w:t>
              </w:r>
              <w:r w:rsidR="00154C97" w:rsidRPr="00154C97">
                <w:rPr>
                  <w:highlight w:val="yellow"/>
                  <w:rPrChange w:id="26" w:author="Lenovo DK r01" w:date="2023-04-19T10:55:00Z">
                    <w:rPr/>
                  </w:rPrChange>
                </w:rPr>
                <w:t> [39]</w:t>
              </w:r>
            </w:ins>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(e.g.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27"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19883A43" w:rsidR="004629C6" w:rsidRPr="005D2CF1" w:rsidRDefault="004629C6" w:rsidP="001F2EC0">
            <w:pPr>
              <w:pStyle w:val="TAN"/>
              <w:rPr>
                <w:lang w:eastAsia="zh-CN"/>
              </w:rPr>
            </w:pPr>
            <w:ins w:id="28" w:author="Lenovo DK" w:date="2023-04-03T17:49:00Z">
              <w:del w:id="29" w:author="Lenovo DK r01" w:date="2023-04-19T10:53:00Z">
                <w:r w:rsidRPr="00154C97" w:rsidDel="00154C97">
                  <w:rPr>
                    <w:highlight w:val="yellow"/>
                    <w:lang w:eastAsia="zh-CN"/>
                    <w:rPrChange w:id="30" w:author="Lenovo DK r01" w:date="2023-04-19T10:55:00Z">
                      <w:rPr>
                        <w:lang w:eastAsia="zh-CN"/>
                      </w:rPr>
                    </w:rPrChange>
                  </w:rPr>
                  <w:delText xml:space="preserve">NOTE X: Includes </w:delText>
                </w:r>
              </w:del>
            </w:ins>
            <w:ins w:id="31" w:author="Lenovo DK" w:date="2023-04-03T17:50:00Z">
              <w:del w:id="32" w:author="Lenovo DK r01" w:date="2023-04-19T10:53:00Z">
                <w:r w:rsidRPr="00154C97" w:rsidDel="00154C97">
                  <w:rPr>
                    <w:highlight w:val="yellow"/>
                    <w:lang w:eastAsia="zh-CN"/>
                    <w:rPrChange w:id="33" w:author="Lenovo DK r01" w:date="2023-04-19T10:55:00Z">
                      <w:rPr>
                        <w:lang w:eastAsia="zh-CN"/>
                      </w:rPr>
                    </w:rPrChange>
                  </w:rPr>
                  <w:delText xml:space="preserve">measured </w:delText>
                </w:r>
              </w:del>
            </w:ins>
            <w:ins w:id="34" w:author="Lenovo DK" w:date="2023-04-03T17:49:00Z">
              <w:del w:id="35" w:author="Lenovo DK r01" w:date="2023-04-19T10:53:00Z">
                <w:r w:rsidRPr="00154C97" w:rsidDel="00154C97">
                  <w:rPr>
                    <w:highlight w:val="yellow"/>
                    <w:lang w:eastAsia="zh-CN"/>
                    <w:rPrChange w:id="36" w:author="Lenovo DK r01" w:date="2023-04-19T10:55:00Z">
                      <w:rPr>
                        <w:lang w:eastAsia="zh-CN"/>
                      </w:rPr>
                    </w:rPrChange>
                  </w:rPr>
                  <w:delText>hori</w:delText>
                </w:r>
              </w:del>
            </w:ins>
            <w:ins w:id="37" w:author="Lenovo DK" w:date="2023-04-03T17:50:00Z">
              <w:del w:id="38" w:author="Lenovo DK r01" w:date="2023-04-19T10:53:00Z">
                <w:r w:rsidRPr="00154C97" w:rsidDel="00154C97">
                  <w:rPr>
                    <w:highlight w:val="yellow"/>
                    <w:lang w:eastAsia="zh-CN"/>
                    <w:rPrChange w:id="39" w:author="Lenovo DK r01" w:date="2023-04-19T10:55:00Z">
                      <w:rPr>
                        <w:lang w:eastAsia="zh-CN"/>
                      </w:rPr>
                    </w:rPrChange>
                  </w:rPr>
                  <w:delText xml:space="preserve">zontal and/or vertical accuracy. If LCS QoS in the analytics requested included an LCS response time the NWDAF </w:delText>
                </w:r>
              </w:del>
            </w:ins>
            <w:ins w:id="40" w:author="Lenovo DK" w:date="2023-04-03T17:51:00Z">
              <w:del w:id="41" w:author="Lenovo DK r01" w:date="2023-04-19T10:53:00Z">
                <w:r w:rsidRPr="00154C97" w:rsidDel="00154C97">
                  <w:rPr>
                    <w:highlight w:val="yellow"/>
                    <w:lang w:eastAsia="zh-CN"/>
                    <w:rPrChange w:id="42" w:author="Lenovo DK r01" w:date="2023-04-19T10:55:00Z">
                      <w:rPr>
                        <w:lang w:eastAsia="zh-CN"/>
                      </w:rPr>
                    </w:rPrChange>
                  </w:rPr>
                  <w:delText>assumes that any measured LCS QoS reported by the GMLC correspond to the requested LCS response time</w:delText>
                </w:r>
              </w:del>
            </w:ins>
          </w:p>
        </w:tc>
      </w:tr>
    </w:tbl>
    <w:p w14:paraId="3E2F9134" w14:textId="77777777" w:rsidR="0070699B" w:rsidRPr="005D2CF1" w:rsidRDefault="0070699B" w:rsidP="0070699B">
      <w:pPr>
        <w:pStyle w:val="FP"/>
      </w:pPr>
    </w:p>
    <w:p w14:paraId="41E2564D" w14:textId="4C5719FD" w:rsidR="0070699B" w:rsidRDefault="0070699B" w:rsidP="0070699B">
      <w:pPr>
        <w:pStyle w:val="EditorsNote"/>
      </w:pPr>
      <w:del w:id="43" w:author="Lenovo DK r01" w:date="2023-04-19T10:55:00Z">
        <w:r w:rsidRPr="00154C97" w:rsidDel="00154C97">
          <w:rPr>
            <w:highlight w:val="yellow"/>
            <w:rPrChange w:id="44" w:author="Lenovo DK r01" w:date="2023-04-19T10:55:00Z">
              <w:rPr/>
            </w:rPrChange>
          </w:rPr>
          <w:delText>Editor's note:</w:delText>
        </w:r>
        <w:r w:rsidRPr="00154C97" w:rsidDel="00154C97">
          <w:rPr>
            <w:highlight w:val="yellow"/>
            <w:rPrChange w:id="45" w:author="Lenovo DK r01" w:date="2023-04-19T10:55:00Z">
              <w:rPr/>
            </w:rPrChange>
          </w:rPr>
          <w:tab/>
          <w:delText>Whether and how other LCS QoS such as LCS QoS accuracy in vertical, LCS delay time, LCS QoS class can be included is FFS.</w:delText>
        </w:r>
      </w:del>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6.7.2.2-2;</w:t>
      </w:r>
    </w:p>
    <w:p w14:paraId="0F2A0308" w14:textId="77777777" w:rsidR="0070699B" w:rsidRPr="005D2CF1" w:rsidRDefault="0070699B" w:rsidP="0070699B">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(i.e.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(1..max)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46" w:name="_Toc122419293"/>
      <w:r w:rsidRPr="005D2CF1">
        <w:rPr>
          <w:lang w:eastAsia="zh-CN"/>
        </w:rPr>
        <w:t>6.7.2.3</w:t>
      </w:r>
      <w:r w:rsidRPr="005D2CF1">
        <w:rPr>
          <w:lang w:eastAsia="zh-CN"/>
        </w:rPr>
        <w:tab/>
        <w:t>Output Analytics</w:t>
      </w:r>
      <w:bookmarkEnd w:id="46"/>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(1..max)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Time slot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(1..max)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77777777" w:rsidR="0070699B" w:rsidRDefault="0070699B" w:rsidP="001F2EC0">
            <w:pPr>
              <w:pStyle w:val="TAN"/>
              <w:rPr>
                <w:ins w:id="47" w:author="Lenovo DK" w:date="2023-04-03T17:54:00Z"/>
              </w:rPr>
            </w:pPr>
            <w:r>
              <w:t>NOTE 3:</w:t>
            </w:r>
            <w:r>
              <w:tab/>
              <w:t>When possible and applicable to the access type, UE location is provided according to the preferred granularity of location information and Spatial granularity size.</w:t>
            </w:r>
          </w:p>
          <w:p w14:paraId="237B3805" w14:textId="1CC54133" w:rsidR="004629C6" w:rsidRPr="005D2CF1" w:rsidRDefault="004629C6" w:rsidP="001F2EC0">
            <w:pPr>
              <w:pStyle w:val="TAN"/>
            </w:pPr>
            <w:ins w:id="48" w:author="Lenovo DK" w:date="2023-04-03T17:54:00Z">
              <w:r w:rsidRPr="00C5718E">
                <w:t>NOTE X: When Linear Distance Threshold is included in the Analytics request the NWDAF includes UEs that satisfy the Linear Distance Threshold requirement. The NWDAF groups UE location on per Linear Distance Threshold requirement.</w:t>
              </w:r>
            </w:ins>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1F2EC0">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1F2EC0">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70699B" w:rsidRPr="005D2CF1" w14:paraId="2DF91496" w14:textId="77777777" w:rsidTr="001F2EC0">
        <w:trPr>
          <w:cantSplit/>
          <w:jc w:val="center"/>
        </w:trPr>
        <w:tc>
          <w:tcPr>
            <w:tcW w:w="1903" w:type="dxa"/>
          </w:tcPr>
          <w:p w14:paraId="05B196C3" w14:textId="77777777" w:rsidR="0070699B" w:rsidRPr="005D2CF1" w:rsidRDefault="0070699B" w:rsidP="001F2EC0">
            <w:pPr>
              <w:pStyle w:val="TAL"/>
            </w:pPr>
            <w:r w:rsidRPr="005D2CF1">
              <w:t>Time slot entry (1..max)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1F2EC0">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Time slot start time within the Analytics target period</w:t>
            </w:r>
            <w:r>
              <w:t>.</w:t>
            </w:r>
          </w:p>
        </w:tc>
      </w:tr>
      <w:tr w:rsidR="0070699B" w:rsidRPr="005D2CF1" w14:paraId="5D16E295" w14:textId="77777777" w:rsidTr="001F2EC0">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1F2EC0">
        <w:trPr>
          <w:cantSplit/>
          <w:jc w:val="center"/>
        </w:trPr>
        <w:tc>
          <w:tcPr>
            <w:tcW w:w="1903" w:type="dxa"/>
          </w:tcPr>
          <w:p w14:paraId="51FF4F76" w14:textId="77777777" w:rsidR="0070699B" w:rsidRPr="005D2CF1" w:rsidRDefault="0070699B" w:rsidP="001F2EC0">
            <w:pPr>
              <w:pStyle w:val="TAL"/>
            </w:pPr>
            <w:r w:rsidRPr="005D2CF1">
              <w:t xml:space="preserve">  &gt; UE location (1..max)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1F2EC0">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1F2EC0">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1F2EC0">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1F2EC0">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70699B" w:rsidRPr="005D2CF1" w14:paraId="2951BBE4" w14:textId="77777777" w:rsidTr="001F2EC0">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1F2EC0">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7F7FB85" w14:textId="77777777" w:rsidR="0070699B" w:rsidRDefault="0070699B" w:rsidP="001F2EC0">
            <w:pPr>
              <w:pStyle w:val="TAN"/>
              <w:rPr>
                <w:ins w:id="49" w:author="Lenovo DK" w:date="2023-04-03T17:54:00Z"/>
              </w:rPr>
            </w:pPr>
            <w:r>
              <w:t>NOTE 2:</w:t>
            </w:r>
            <w:r>
              <w:tab/>
              <w:t>When possible and applicable to the access type, UE location is provided according to the preferred granularity of location information and Spatial granularity size.</w:t>
            </w:r>
          </w:p>
          <w:p w14:paraId="3EF487FF" w14:textId="15D3F846" w:rsidR="004629C6" w:rsidRPr="005D2CF1" w:rsidRDefault="004629C6" w:rsidP="001F2EC0">
            <w:pPr>
              <w:pStyle w:val="TAN"/>
            </w:pPr>
            <w:ins w:id="50" w:author="Lenovo DK" w:date="2023-04-03T17:54:00Z">
              <w:r w:rsidRPr="00C5718E">
                <w:t>NOTE X: When Linear Distance Threshold is included in the Analytics request the NWDAF includes UEs that satisfy the Linear Distance Threshold requirement. The NWDAF groups UE location on per Linear Distance Threshold requirement.</w:t>
              </w:r>
            </w:ins>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pPr>
      <w:del w:id="51" w:author="Lenovo DK" w:date="2023-04-03T17:54:00Z">
        <w:r w:rsidDel="004629C6">
          <w:delText>Editor's note:</w:delText>
        </w:r>
        <w:r w:rsidDel="004629C6">
          <w:tab/>
          <w:delText>How the NWDAF provides analytic output when Linear distance threshold is included in analytics request is FFS</w:delText>
        </w:r>
      </w:del>
      <w:r>
        <w:t>.</w:t>
      </w:r>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52"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52"/>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9pt" o:ole="">
            <v:imagedata r:id="rId12" o:title=""/>
          </v:shape>
          <o:OLEObject Type="Embed" ProgID="Visio.Drawing.15" ShapeID="_x0000_i1025" DrawAspect="Content" ObjectID="_1743407031" r:id="rId13"/>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145F3202" w14:textId="77777777" w:rsidR="0070699B" w:rsidRDefault="0070699B" w:rsidP="0070699B">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48202FE2" w:rsidR="0070699B" w:rsidRPr="005D2CF1" w:rsidRDefault="0070699B" w:rsidP="0070699B">
      <w:pPr>
        <w:pStyle w:val="B1"/>
        <w:rPr>
          <w:lang w:eastAsia="zh-CN"/>
        </w:rPr>
      </w:pPr>
      <w:r>
        <w:rPr>
          <w:lang w:eastAsia="zh-CN"/>
        </w:rPr>
        <w:tab/>
        <w:t xml:space="preserve">The NWDAF may collect UE location information from the GLMC if the consumer requested fine granularity location </w:t>
      </w:r>
      <w:r w:rsidRPr="00C5718E">
        <w:rPr>
          <w:lang w:eastAsia="zh-CN"/>
        </w:rPr>
        <w:t xml:space="preserve">information </w:t>
      </w:r>
      <w:ins w:id="53" w:author="Lenovo DK_Athens" w:date="2023-02-06T14:22:00Z">
        <w:r w:rsidR="0089535F" w:rsidRPr="00154C97">
          <w:rPr>
            <w:highlight w:val="yellow"/>
            <w:lang w:eastAsia="zh-CN"/>
            <w:rPrChange w:id="54" w:author="Lenovo DK r01" w:date="2023-04-19T10:57:00Z">
              <w:rPr>
                <w:lang w:eastAsia="zh-CN"/>
              </w:rPr>
            </w:rPrChange>
          </w:rPr>
          <w:t xml:space="preserve">and/or </w:t>
        </w:r>
      </w:ins>
      <w:ins w:id="55" w:author="Lenovo DK r01" w:date="2023-04-19T10:56:00Z">
        <w:r w:rsidR="00154C97" w:rsidRPr="00154C97">
          <w:rPr>
            <w:highlight w:val="yellow"/>
            <w:lang w:eastAsia="zh-CN"/>
            <w:rPrChange w:id="56" w:author="Lenovo DK r01" w:date="2023-04-19T10:57:00Z">
              <w:rPr>
                <w:lang w:eastAsia="zh-CN"/>
              </w:rPr>
            </w:rPrChange>
          </w:rPr>
          <w:t xml:space="preserve">one or more location requests corresponding to the </w:t>
        </w:r>
      </w:ins>
      <w:ins w:id="57" w:author="Lenovo DK_Athens" w:date="2023-02-06T14:22:00Z">
        <w:r w:rsidR="0089535F" w:rsidRPr="00154C97">
          <w:rPr>
            <w:highlight w:val="yellow"/>
            <w:lang w:eastAsia="zh-CN"/>
            <w:rPrChange w:id="58" w:author="Lenovo DK r01" w:date="2023-04-19T10:57:00Z">
              <w:rPr>
                <w:lang w:eastAsia="zh-CN"/>
              </w:rPr>
            </w:rPrChange>
          </w:rPr>
          <w:t>linear distance threshold</w:t>
        </w:r>
      </w:ins>
      <w:ins w:id="59" w:author="Lenovo DK r01" w:date="2023-04-19T10:57:00Z">
        <w:r w:rsidR="00154C97" w:rsidRPr="00154C97">
          <w:rPr>
            <w:highlight w:val="yellow"/>
            <w:lang w:eastAsia="zh-CN"/>
            <w:rPrChange w:id="60" w:author="Lenovo DK r01" w:date="2023-04-19T10:57:00Z">
              <w:rPr>
                <w:lang w:eastAsia="zh-CN"/>
              </w:rPr>
            </w:rPrChange>
          </w:rPr>
          <w:t xml:space="preserve"> values int the analytics request</w:t>
        </w:r>
      </w:ins>
      <w:ins w:id="61" w:author="Lenovo DK_Athens" w:date="2023-02-06T14:22:00Z">
        <w:del w:id="62" w:author="Lenovo DK r01" w:date="2023-04-19T10:57:00Z">
          <w:r w:rsidR="0089535F" w:rsidRPr="00154C97" w:rsidDel="00154C97">
            <w:rPr>
              <w:highlight w:val="yellow"/>
              <w:lang w:eastAsia="zh-CN"/>
              <w:rPrChange w:id="63" w:author="Lenovo DK r01" w:date="2023-04-19T10:57:00Z">
                <w:rPr>
                  <w:lang w:eastAsia="zh-CN"/>
                </w:rPr>
              </w:rPrChange>
            </w:rPr>
            <w:delText xml:space="preserve"> request</w:delText>
          </w:r>
        </w:del>
        <w:r w:rsidR="0089535F" w:rsidRPr="00C5718E">
          <w:rPr>
            <w:lang w:eastAsia="zh-CN"/>
          </w:rPr>
          <w:t xml:space="preserve">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5"/>
    <w:bookmarkEnd w:id="6"/>
    <w:bookmarkEnd w:id="7"/>
    <w:bookmarkEnd w:id="8"/>
    <w:bookmarkEnd w:id="9"/>
    <w:bookmarkEnd w:id="10"/>
    <w:bookmarkEnd w:id="11"/>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AF6F2" w14:textId="77777777" w:rsidR="001D5452" w:rsidRDefault="001D5452">
      <w:r>
        <w:separator/>
      </w:r>
    </w:p>
  </w:endnote>
  <w:endnote w:type="continuationSeparator" w:id="0">
    <w:p w14:paraId="27D1C4D7" w14:textId="77777777" w:rsidR="001D5452" w:rsidRDefault="001D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EA167" w14:textId="77777777" w:rsidR="001D5452" w:rsidRDefault="001D5452">
      <w:r>
        <w:separator/>
      </w:r>
    </w:p>
  </w:footnote>
  <w:footnote w:type="continuationSeparator" w:id="0">
    <w:p w14:paraId="48A69930" w14:textId="77777777" w:rsidR="001D5452" w:rsidRDefault="001D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 r01">
    <w15:presenceInfo w15:providerId="None" w15:userId="Lenovo DK r01"/>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472F"/>
    <w:rsid w:val="000E6238"/>
    <w:rsid w:val="000E7383"/>
    <w:rsid w:val="000E7BD6"/>
    <w:rsid w:val="00106C78"/>
    <w:rsid w:val="00107586"/>
    <w:rsid w:val="00107D7F"/>
    <w:rsid w:val="001251E0"/>
    <w:rsid w:val="00140373"/>
    <w:rsid w:val="00145D43"/>
    <w:rsid w:val="00152D70"/>
    <w:rsid w:val="00154C97"/>
    <w:rsid w:val="001603E2"/>
    <w:rsid w:val="00182F07"/>
    <w:rsid w:val="00187E51"/>
    <w:rsid w:val="00192C46"/>
    <w:rsid w:val="001A0B9E"/>
    <w:rsid w:val="001A1C02"/>
    <w:rsid w:val="001A1DC3"/>
    <w:rsid w:val="001A3A04"/>
    <w:rsid w:val="001A7B60"/>
    <w:rsid w:val="001B5300"/>
    <w:rsid w:val="001B7A65"/>
    <w:rsid w:val="001D5452"/>
    <w:rsid w:val="001D7473"/>
    <w:rsid w:val="001E41F3"/>
    <w:rsid w:val="001F2BD6"/>
    <w:rsid w:val="00205588"/>
    <w:rsid w:val="00211044"/>
    <w:rsid w:val="00231313"/>
    <w:rsid w:val="002407CE"/>
    <w:rsid w:val="002429C7"/>
    <w:rsid w:val="0026004D"/>
    <w:rsid w:val="00264438"/>
    <w:rsid w:val="00275D12"/>
    <w:rsid w:val="00276C21"/>
    <w:rsid w:val="00281D0E"/>
    <w:rsid w:val="002860C4"/>
    <w:rsid w:val="002A01CC"/>
    <w:rsid w:val="002B5741"/>
    <w:rsid w:val="002C082F"/>
    <w:rsid w:val="002D513D"/>
    <w:rsid w:val="002F322E"/>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242F1"/>
    <w:rsid w:val="00436693"/>
    <w:rsid w:val="004629C6"/>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C54FC"/>
    <w:rsid w:val="005E0FB6"/>
    <w:rsid w:val="005E23E6"/>
    <w:rsid w:val="005E2C44"/>
    <w:rsid w:val="006004AE"/>
    <w:rsid w:val="00621188"/>
    <w:rsid w:val="006257ED"/>
    <w:rsid w:val="00634427"/>
    <w:rsid w:val="00674169"/>
    <w:rsid w:val="00680A65"/>
    <w:rsid w:val="00695808"/>
    <w:rsid w:val="006B1EB3"/>
    <w:rsid w:val="006B46FB"/>
    <w:rsid w:val="006B4AA5"/>
    <w:rsid w:val="006D4316"/>
    <w:rsid w:val="006D4A29"/>
    <w:rsid w:val="006E21FB"/>
    <w:rsid w:val="006F2343"/>
    <w:rsid w:val="006F4045"/>
    <w:rsid w:val="007026E1"/>
    <w:rsid w:val="0070699B"/>
    <w:rsid w:val="007230CB"/>
    <w:rsid w:val="00745B39"/>
    <w:rsid w:val="00750199"/>
    <w:rsid w:val="00792342"/>
    <w:rsid w:val="007B512A"/>
    <w:rsid w:val="007C2097"/>
    <w:rsid w:val="007C6536"/>
    <w:rsid w:val="007C7627"/>
    <w:rsid w:val="007D4E25"/>
    <w:rsid w:val="007D6A07"/>
    <w:rsid w:val="007E2A04"/>
    <w:rsid w:val="007F538E"/>
    <w:rsid w:val="00803827"/>
    <w:rsid w:val="00811BE1"/>
    <w:rsid w:val="00827544"/>
    <w:rsid w:val="008279FA"/>
    <w:rsid w:val="0084254D"/>
    <w:rsid w:val="0084436E"/>
    <w:rsid w:val="008626E7"/>
    <w:rsid w:val="00870EE7"/>
    <w:rsid w:val="00894C04"/>
    <w:rsid w:val="0089535F"/>
    <w:rsid w:val="008D6540"/>
    <w:rsid w:val="008E540C"/>
    <w:rsid w:val="008F686C"/>
    <w:rsid w:val="009209A0"/>
    <w:rsid w:val="00935C9B"/>
    <w:rsid w:val="00944FCE"/>
    <w:rsid w:val="00962119"/>
    <w:rsid w:val="009663F2"/>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5718E"/>
    <w:rsid w:val="00C61FDD"/>
    <w:rsid w:val="00C73230"/>
    <w:rsid w:val="00C77755"/>
    <w:rsid w:val="00C95985"/>
    <w:rsid w:val="00CB5F63"/>
    <w:rsid w:val="00CC5026"/>
    <w:rsid w:val="00CF779B"/>
    <w:rsid w:val="00D0015A"/>
    <w:rsid w:val="00D03F9A"/>
    <w:rsid w:val="00D12B3F"/>
    <w:rsid w:val="00D160DF"/>
    <w:rsid w:val="00D720B9"/>
    <w:rsid w:val="00D824A0"/>
    <w:rsid w:val="00D93BE9"/>
    <w:rsid w:val="00DD4683"/>
    <w:rsid w:val="00DE34CF"/>
    <w:rsid w:val="00E01340"/>
    <w:rsid w:val="00E235EA"/>
    <w:rsid w:val="00E63D10"/>
    <w:rsid w:val="00E82D30"/>
    <w:rsid w:val="00EA09A6"/>
    <w:rsid w:val="00EC28F6"/>
    <w:rsid w:val="00EC3060"/>
    <w:rsid w:val="00EE7D7C"/>
    <w:rsid w:val="00F025E0"/>
    <w:rsid w:val="00F22AC5"/>
    <w:rsid w:val="00F25D98"/>
    <w:rsid w:val="00F300FB"/>
    <w:rsid w:val="00F41259"/>
    <w:rsid w:val="00F63255"/>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8</Pages>
  <Words>3131</Words>
  <Characters>17852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DK r01</cp:lastModifiedBy>
  <cp:revision>3</cp:revision>
  <cp:lastPrinted>1900-01-01T00:00:00Z</cp:lastPrinted>
  <dcterms:created xsi:type="dcterms:W3CDTF">2023-04-19T09:52:00Z</dcterms:created>
  <dcterms:modified xsi:type="dcterms:W3CDTF">2023-04-19T09:57:00Z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